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5857" w:rsidRPr="00F55857" w:rsidRDefault="00F55857" w:rsidP="00F55857">
      <w:pPr>
        <w:spacing w:before="100" w:beforeAutospacing="1" w:after="100" w:afterAutospacing="1" w:line="240" w:lineRule="auto"/>
        <w:outlineLvl w:val="1"/>
        <w:rPr>
          <w:rFonts w:ascii="Times New Roman" w:eastAsia="Times New Roman" w:hAnsi="Times New Roman" w:cs="Times New Roman"/>
          <w:b/>
          <w:bCs/>
          <w:sz w:val="36"/>
          <w:szCs w:val="36"/>
        </w:rPr>
      </w:pPr>
      <w:r w:rsidRPr="00F55857">
        <w:rPr>
          <w:rFonts w:ascii="Times New Roman" w:eastAsia="Times New Roman" w:hAnsi="Times New Roman" w:cs="Times New Roman"/>
          <w:b/>
          <w:bCs/>
          <w:sz w:val="36"/>
          <w:szCs w:val="36"/>
        </w:rPr>
        <w:t>2919.22 Endangering children.</w:t>
      </w:r>
    </w:p>
    <w:p w:rsidR="00F55857" w:rsidRPr="00F55857" w:rsidRDefault="00F55857" w:rsidP="00F55857">
      <w:pPr>
        <w:spacing w:before="100" w:beforeAutospacing="1" w:after="100" w:afterAutospacing="1" w:line="240" w:lineRule="auto"/>
        <w:rPr>
          <w:rFonts w:ascii="Times New Roman" w:eastAsia="Times New Roman" w:hAnsi="Times New Roman" w:cs="Times New Roman"/>
          <w:sz w:val="24"/>
          <w:szCs w:val="24"/>
        </w:rPr>
      </w:pPr>
      <w:bookmarkStart w:id="0" w:name="2919.22(A)"/>
      <w:r w:rsidRPr="00F55857">
        <w:rPr>
          <w:rFonts w:ascii="Times New Roman" w:eastAsia="Times New Roman" w:hAnsi="Times New Roman" w:cs="Times New Roman"/>
          <w:sz w:val="24"/>
          <w:szCs w:val="24"/>
        </w:rPr>
        <w:t>(A)</w:t>
      </w:r>
      <w:bookmarkEnd w:id="0"/>
      <w:r w:rsidRPr="00F55857">
        <w:rPr>
          <w:rFonts w:ascii="Times New Roman" w:eastAsia="Times New Roman" w:hAnsi="Times New Roman" w:cs="Times New Roman"/>
          <w:sz w:val="24"/>
          <w:szCs w:val="24"/>
        </w:rPr>
        <w:t xml:space="preserve"> No person, who is the parent, guardian, custodian, person having custody or control, or person in loco </w:t>
      </w:r>
      <w:proofErr w:type="spellStart"/>
      <w:r w:rsidRPr="00F55857">
        <w:rPr>
          <w:rFonts w:ascii="Times New Roman" w:eastAsia="Times New Roman" w:hAnsi="Times New Roman" w:cs="Times New Roman"/>
          <w:sz w:val="24"/>
          <w:szCs w:val="24"/>
        </w:rPr>
        <w:t>parentis</w:t>
      </w:r>
      <w:proofErr w:type="spellEnd"/>
      <w:r w:rsidRPr="00F55857">
        <w:rPr>
          <w:rFonts w:ascii="Times New Roman" w:eastAsia="Times New Roman" w:hAnsi="Times New Roman" w:cs="Times New Roman"/>
          <w:sz w:val="24"/>
          <w:szCs w:val="24"/>
        </w:rPr>
        <w:t xml:space="preserve"> of a child under eighteen years of age or a mentally or physically handicapped child under twenty-one years of age, shall create a substantial risk to the health or safety of the child, by violating a duty of care, protection, or support. It is not a violation of a duty of care, protection, or support under this division when the parent, guardian, custodian, or person having custody or control of a child treats the physical or mental illness or defect of the child by spiritual means through prayer alone, in accordance with the tenets of a recognized religious body. </w:t>
      </w:r>
    </w:p>
    <w:p w:rsidR="00F55857" w:rsidRPr="00F55857" w:rsidRDefault="00F55857" w:rsidP="00F55857">
      <w:pPr>
        <w:spacing w:before="100" w:beforeAutospacing="1" w:after="100" w:afterAutospacing="1" w:line="240" w:lineRule="auto"/>
        <w:rPr>
          <w:rFonts w:ascii="Times New Roman" w:eastAsia="Times New Roman" w:hAnsi="Times New Roman" w:cs="Times New Roman"/>
          <w:sz w:val="24"/>
          <w:szCs w:val="24"/>
        </w:rPr>
      </w:pPr>
      <w:bookmarkStart w:id="1" w:name="2919.22(B)"/>
      <w:r w:rsidRPr="00F55857">
        <w:rPr>
          <w:rFonts w:ascii="Times New Roman" w:eastAsia="Times New Roman" w:hAnsi="Times New Roman" w:cs="Times New Roman"/>
          <w:sz w:val="24"/>
          <w:szCs w:val="24"/>
        </w:rPr>
        <w:t>(B)</w:t>
      </w:r>
      <w:bookmarkEnd w:id="1"/>
      <w:r w:rsidRPr="00F55857">
        <w:rPr>
          <w:rFonts w:ascii="Times New Roman" w:eastAsia="Times New Roman" w:hAnsi="Times New Roman" w:cs="Times New Roman"/>
          <w:sz w:val="24"/>
          <w:szCs w:val="24"/>
        </w:rPr>
        <w:t xml:space="preserve"> No person shall do any of the following to a child under eighteen years of age or a mentally or physically handicapped child under twenty-one years of age: </w:t>
      </w:r>
    </w:p>
    <w:p w:rsidR="00F55857" w:rsidRPr="00F55857" w:rsidRDefault="00F55857" w:rsidP="00F55857">
      <w:pPr>
        <w:spacing w:before="100" w:beforeAutospacing="1" w:after="100" w:afterAutospacing="1" w:line="240" w:lineRule="auto"/>
        <w:rPr>
          <w:rFonts w:ascii="Times New Roman" w:eastAsia="Times New Roman" w:hAnsi="Times New Roman" w:cs="Times New Roman"/>
          <w:sz w:val="24"/>
          <w:szCs w:val="24"/>
        </w:rPr>
      </w:pPr>
      <w:bookmarkStart w:id="2" w:name="2919.22(B)(1)"/>
      <w:r w:rsidRPr="00F55857">
        <w:rPr>
          <w:rFonts w:ascii="Times New Roman" w:eastAsia="Times New Roman" w:hAnsi="Times New Roman" w:cs="Times New Roman"/>
          <w:sz w:val="24"/>
          <w:szCs w:val="24"/>
        </w:rPr>
        <w:t>(1)</w:t>
      </w:r>
      <w:bookmarkEnd w:id="2"/>
      <w:r w:rsidRPr="00F55857">
        <w:rPr>
          <w:rFonts w:ascii="Times New Roman" w:eastAsia="Times New Roman" w:hAnsi="Times New Roman" w:cs="Times New Roman"/>
          <w:sz w:val="24"/>
          <w:szCs w:val="24"/>
        </w:rPr>
        <w:t xml:space="preserve"> Abuse the child; </w:t>
      </w:r>
    </w:p>
    <w:p w:rsidR="00F55857" w:rsidRPr="00F55857" w:rsidRDefault="00F55857" w:rsidP="00F55857">
      <w:pPr>
        <w:spacing w:before="100" w:beforeAutospacing="1" w:after="100" w:afterAutospacing="1" w:line="240" w:lineRule="auto"/>
        <w:rPr>
          <w:rFonts w:ascii="Times New Roman" w:eastAsia="Times New Roman" w:hAnsi="Times New Roman" w:cs="Times New Roman"/>
          <w:sz w:val="24"/>
          <w:szCs w:val="24"/>
        </w:rPr>
      </w:pPr>
      <w:bookmarkStart w:id="3" w:name="2919.22(B)(2)"/>
      <w:r w:rsidRPr="00F55857">
        <w:rPr>
          <w:rFonts w:ascii="Times New Roman" w:eastAsia="Times New Roman" w:hAnsi="Times New Roman" w:cs="Times New Roman"/>
          <w:sz w:val="24"/>
          <w:szCs w:val="24"/>
        </w:rPr>
        <w:t>(2)</w:t>
      </w:r>
      <w:bookmarkEnd w:id="3"/>
      <w:r w:rsidRPr="00F55857">
        <w:rPr>
          <w:rFonts w:ascii="Times New Roman" w:eastAsia="Times New Roman" w:hAnsi="Times New Roman" w:cs="Times New Roman"/>
          <w:sz w:val="24"/>
          <w:szCs w:val="24"/>
        </w:rPr>
        <w:t xml:space="preserve"> Torture or cruelly abuse the child; </w:t>
      </w:r>
    </w:p>
    <w:p w:rsidR="00F55857" w:rsidRPr="00F55857" w:rsidRDefault="00F55857" w:rsidP="00F55857">
      <w:pPr>
        <w:spacing w:before="100" w:beforeAutospacing="1" w:after="100" w:afterAutospacing="1" w:line="240" w:lineRule="auto"/>
        <w:rPr>
          <w:rFonts w:ascii="Times New Roman" w:eastAsia="Times New Roman" w:hAnsi="Times New Roman" w:cs="Times New Roman"/>
          <w:sz w:val="24"/>
          <w:szCs w:val="24"/>
        </w:rPr>
      </w:pPr>
      <w:bookmarkStart w:id="4" w:name="2919.22(B)(3)"/>
      <w:r w:rsidRPr="00F55857">
        <w:rPr>
          <w:rFonts w:ascii="Times New Roman" w:eastAsia="Times New Roman" w:hAnsi="Times New Roman" w:cs="Times New Roman"/>
          <w:sz w:val="24"/>
          <w:szCs w:val="24"/>
        </w:rPr>
        <w:t>(3)</w:t>
      </w:r>
      <w:bookmarkEnd w:id="4"/>
      <w:r w:rsidRPr="00F55857">
        <w:rPr>
          <w:rFonts w:ascii="Times New Roman" w:eastAsia="Times New Roman" w:hAnsi="Times New Roman" w:cs="Times New Roman"/>
          <w:sz w:val="24"/>
          <w:szCs w:val="24"/>
        </w:rPr>
        <w:t xml:space="preserve"> Administer corporal punishment or other physical disciplinary measure, or physically restrain the child in a cruel manner or for a prolonged period, which punishment, discipline, or restraint is excessive under the circumstances and creates a substantial risk of serious physical harm to the child; </w:t>
      </w:r>
    </w:p>
    <w:p w:rsidR="00F55857" w:rsidRPr="00F55857" w:rsidRDefault="00F55857" w:rsidP="00F55857">
      <w:pPr>
        <w:spacing w:before="100" w:beforeAutospacing="1" w:after="100" w:afterAutospacing="1" w:line="240" w:lineRule="auto"/>
        <w:rPr>
          <w:rFonts w:ascii="Times New Roman" w:eastAsia="Times New Roman" w:hAnsi="Times New Roman" w:cs="Times New Roman"/>
          <w:sz w:val="24"/>
          <w:szCs w:val="24"/>
        </w:rPr>
      </w:pPr>
      <w:bookmarkStart w:id="5" w:name="2919.22(B)(4)"/>
      <w:r w:rsidRPr="00F55857">
        <w:rPr>
          <w:rFonts w:ascii="Times New Roman" w:eastAsia="Times New Roman" w:hAnsi="Times New Roman" w:cs="Times New Roman"/>
          <w:sz w:val="24"/>
          <w:szCs w:val="24"/>
        </w:rPr>
        <w:t>(4)</w:t>
      </w:r>
      <w:bookmarkEnd w:id="5"/>
      <w:r w:rsidRPr="00F55857">
        <w:rPr>
          <w:rFonts w:ascii="Times New Roman" w:eastAsia="Times New Roman" w:hAnsi="Times New Roman" w:cs="Times New Roman"/>
          <w:sz w:val="24"/>
          <w:szCs w:val="24"/>
        </w:rPr>
        <w:t xml:space="preserve"> Repeatedly administer unwarranted disciplinary measures to the child, when there is a substantial risk that such conduct, if continued, will seriously </w:t>
      </w:r>
      <w:proofErr w:type="gramStart"/>
      <w:r w:rsidRPr="00F55857">
        <w:rPr>
          <w:rFonts w:ascii="Times New Roman" w:eastAsia="Times New Roman" w:hAnsi="Times New Roman" w:cs="Times New Roman"/>
          <w:sz w:val="24"/>
          <w:szCs w:val="24"/>
        </w:rPr>
        <w:t>impair</w:t>
      </w:r>
      <w:proofErr w:type="gramEnd"/>
      <w:r w:rsidRPr="00F55857">
        <w:rPr>
          <w:rFonts w:ascii="Times New Roman" w:eastAsia="Times New Roman" w:hAnsi="Times New Roman" w:cs="Times New Roman"/>
          <w:sz w:val="24"/>
          <w:szCs w:val="24"/>
        </w:rPr>
        <w:t xml:space="preserve"> or retard the child's mental health or development; </w:t>
      </w:r>
    </w:p>
    <w:p w:rsidR="00F55857" w:rsidRPr="00F55857" w:rsidRDefault="00F55857" w:rsidP="00F55857">
      <w:pPr>
        <w:spacing w:before="100" w:beforeAutospacing="1" w:after="100" w:afterAutospacing="1" w:line="240" w:lineRule="auto"/>
        <w:rPr>
          <w:rFonts w:ascii="Times New Roman" w:eastAsia="Times New Roman" w:hAnsi="Times New Roman" w:cs="Times New Roman"/>
          <w:sz w:val="24"/>
          <w:szCs w:val="24"/>
        </w:rPr>
      </w:pPr>
      <w:bookmarkStart w:id="6" w:name="2919.22(B)(5)"/>
      <w:r w:rsidRPr="00F55857">
        <w:rPr>
          <w:rFonts w:ascii="Times New Roman" w:eastAsia="Times New Roman" w:hAnsi="Times New Roman" w:cs="Times New Roman"/>
          <w:sz w:val="24"/>
          <w:szCs w:val="24"/>
        </w:rPr>
        <w:t>(5)</w:t>
      </w:r>
      <w:bookmarkEnd w:id="6"/>
      <w:r w:rsidRPr="00F55857">
        <w:rPr>
          <w:rFonts w:ascii="Times New Roman" w:eastAsia="Times New Roman" w:hAnsi="Times New Roman" w:cs="Times New Roman"/>
          <w:sz w:val="24"/>
          <w:szCs w:val="24"/>
        </w:rPr>
        <w:t xml:space="preserve"> Entice, coerce, permit, encourage, compel, hire, employ, use, or allow the child to act, model, or in any other way participate in, or be photographed for, the production, presentation, dissemination, or advertisement of any material or performance that the offender knows or reasonably should know is obscene, is sexually oriented matter, or is nudity-oriented matter; </w:t>
      </w:r>
    </w:p>
    <w:p w:rsidR="00F55857" w:rsidRPr="00F55857" w:rsidRDefault="00F55857" w:rsidP="00F55857">
      <w:pPr>
        <w:spacing w:before="100" w:beforeAutospacing="1" w:after="100" w:afterAutospacing="1" w:line="240" w:lineRule="auto"/>
        <w:rPr>
          <w:rFonts w:ascii="Times New Roman" w:eastAsia="Times New Roman" w:hAnsi="Times New Roman" w:cs="Times New Roman"/>
          <w:sz w:val="24"/>
          <w:szCs w:val="24"/>
        </w:rPr>
      </w:pPr>
      <w:bookmarkStart w:id="7" w:name="2919.22(B)(6)"/>
      <w:r w:rsidRPr="00F55857">
        <w:rPr>
          <w:rFonts w:ascii="Times New Roman" w:eastAsia="Times New Roman" w:hAnsi="Times New Roman" w:cs="Times New Roman"/>
          <w:sz w:val="24"/>
          <w:szCs w:val="24"/>
        </w:rPr>
        <w:t>(6)</w:t>
      </w:r>
      <w:bookmarkEnd w:id="7"/>
      <w:r w:rsidRPr="00F55857">
        <w:rPr>
          <w:rFonts w:ascii="Times New Roman" w:eastAsia="Times New Roman" w:hAnsi="Times New Roman" w:cs="Times New Roman"/>
          <w:sz w:val="24"/>
          <w:szCs w:val="24"/>
        </w:rPr>
        <w:t xml:space="preserve"> Allow the child to be on the same parcel of real property and within one hundred feet of, or, in the case of more than one housing unit on the same parcel of real property, in the same housing unit and within one hundred feet of, any act in violation of section </w:t>
      </w:r>
      <w:r w:rsidR="008854ED">
        <w:rPr>
          <w:rFonts w:ascii="Times New Roman" w:eastAsia="Times New Roman" w:hAnsi="Times New Roman" w:cs="Times New Roman"/>
          <w:sz w:val="24"/>
          <w:szCs w:val="24"/>
        </w:rPr>
        <w:t>2925 - drug offenses</w:t>
      </w:r>
      <w:r w:rsidRPr="00F55857">
        <w:rPr>
          <w:rFonts w:ascii="Times New Roman" w:eastAsia="Times New Roman" w:hAnsi="Times New Roman" w:cs="Times New Roman"/>
          <w:sz w:val="24"/>
          <w:szCs w:val="24"/>
        </w:rPr>
        <w:t xml:space="preserve"> when the person knows that the act is occurring, whether or not any person is prosecuted for or convicted of the violation </w:t>
      </w:r>
      <w:r w:rsidR="008854ED">
        <w:rPr>
          <w:rFonts w:ascii="Times New Roman" w:eastAsia="Times New Roman" w:hAnsi="Times New Roman" w:cs="Times New Roman"/>
          <w:sz w:val="24"/>
          <w:szCs w:val="24"/>
        </w:rPr>
        <w:t>of drug offenses</w:t>
      </w:r>
      <w:bookmarkStart w:id="8" w:name="_GoBack"/>
      <w:bookmarkEnd w:id="8"/>
    </w:p>
    <w:p w:rsidR="00F55857" w:rsidRDefault="00F55857" w:rsidP="00F55857">
      <w:pPr>
        <w:pStyle w:val="NormalWeb"/>
      </w:pPr>
      <w:bookmarkStart w:id="9" w:name="2919.22(E)(1)"/>
      <w:r>
        <w:t>(1)</w:t>
      </w:r>
      <w:bookmarkEnd w:id="9"/>
      <w:r>
        <w:t xml:space="preserve"> Whoever violates this section is guilty of endangering children. </w:t>
      </w:r>
    </w:p>
    <w:p w:rsidR="00F55857" w:rsidRDefault="008854ED" w:rsidP="008854ED">
      <w:pPr>
        <w:pStyle w:val="NormalWeb"/>
      </w:pPr>
      <w:bookmarkStart w:id="10" w:name="2919.22(E)(2)(a)"/>
      <w:r>
        <w:t xml:space="preserve"> </w:t>
      </w:r>
      <w:bookmarkEnd w:id="10"/>
    </w:p>
    <w:p w:rsidR="0006583F" w:rsidRDefault="0006583F"/>
    <w:sectPr w:rsidR="000658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857"/>
    <w:rsid w:val="0006583F"/>
    <w:rsid w:val="008854ED"/>
    <w:rsid w:val="00F558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15E92"/>
  <w15:chartTrackingRefBased/>
  <w15:docId w15:val="{1FA70487-1CF2-4FFC-B8EB-730ADD6FC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2">
    <w:name w:val="heading 2"/>
    <w:basedOn w:val="Normal"/>
    <w:link w:val="Heading2Char"/>
    <w:uiPriority w:val="9"/>
    <w:qFormat/>
    <w:rsid w:val="00F5585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55857"/>
    <w:rPr>
      <w:rFonts w:ascii="Times New Roman" w:eastAsia="Times New Roman" w:hAnsi="Times New Roman" w:cs="Times New Roman"/>
      <w:b/>
      <w:bCs/>
      <w:sz w:val="36"/>
      <w:szCs w:val="36"/>
    </w:rPr>
  </w:style>
  <w:style w:type="paragraph" w:styleId="NormalWeb">
    <w:name w:val="Normal (Web)"/>
    <w:basedOn w:val="Normal"/>
    <w:uiPriority w:val="99"/>
    <w:unhideWhenUsed/>
    <w:rsid w:val="00F5585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5585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16575">
      <w:bodyDiv w:val="1"/>
      <w:marLeft w:val="0"/>
      <w:marRight w:val="0"/>
      <w:marTop w:val="0"/>
      <w:marBottom w:val="0"/>
      <w:divBdr>
        <w:top w:val="none" w:sz="0" w:space="0" w:color="auto"/>
        <w:left w:val="none" w:sz="0" w:space="0" w:color="auto"/>
        <w:bottom w:val="none" w:sz="0" w:space="0" w:color="auto"/>
        <w:right w:val="none" w:sz="0" w:space="0" w:color="auto"/>
      </w:divBdr>
    </w:div>
    <w:div w:id="436994282">
      <w:bodyDiv w:val="1"/>
      <w:marLeft w:val="0"/>
      <w:marRight w:val="0"/>
      <w:marTop w:val="0"/>
      <w:marBottom w:val="0"/>
      <w:divBdr>
        <w:top w:val="none" w:sz="0" w:space="0" w:color="auto"/>
        <w:left w:val="none" w:sz="0" w:space="0" w:color="auto"/>
        <w:bottom w:val="none" w:sz="0" w:space="0" w:color="auto"/>
        <w:right w:val="none" w:sz="0" w:space="0" w:color="auto"/>
      </w:divBdr>
    </w:div>
    <w:div w:id="1630166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348</Words>
  <Characters>1989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Miller</dc:creator>
  <cp:keywords/>
  <dc:description/>
  <cp:lastModifiedBy>Miller</cp:lastModifiedBy>
  <cp:revision>2</cp:revision>
  <dcterms:created xsi:type="dcterms:W3CDTF">2017-02-04T13:52:00Z</dcterms:created>
  <dcterms:modified xsi:type="dcterms:W3CDTF">2017-02-06T00:35:00Z</dcterms:modified>
</cp:coreProperties>
</file>